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F7634E" w14:textId="3C2CCB48" w:rsidR="00826519" w:rsidRPr="00826519" w:rsidRDefault="00826519" w:rsidP="00826519">
      <w:pPr>
        <w:jc w:val="center"/>
        <w:rPr>
          <w:rFonts w:ascii="American Typewriter" w:hAnsi="American Typewriter" w:cs="American Typewriter"/>
          <w:sz w:val="40"/>
          <w:szCs w:val="40"/>
        </w:rPr>
      </w:pPr>
      <w:r w:rsidRPr="00826519">
        <w:rPr>
          <w:rFonts w:ascii="American Typewriter" w:hAnsi="American Typewriter" w:cs="American Typewriter"/>
          <w:sz w:val="40"/>
          <w:szCs w:val="40"/>
        </w:rPr>
        <w:t>Affirmatives 2014-2015</w:t>
      </w:r>
    </w:p>
    <w:p w14:paraId="61A96FA4" w14:textId="77777777" w:rsidR="00826519" w:rsidRDefault="00826519">
      <w:pPr>
        <w:rPr>
          <w:rFonts w:ascii="American Typewriter" w:hAnsi="American Typewriter" w:cs="American Typewriter"/>
          <w:sz w:val="40"/>
          <w:szCs w:val="40"/>
        </w:rPr>
      </w:pPr>
    </w:p>
    <w:p w14:paraId="03205865" w14:textId="2D10654F" w:rsidR="00317F35" w:rsidRPr="00826519" w:rsidRDefault="00317F35" w:rsidP="00826519">
      <w:pPr>
        <w:rPr>
          <w:rFonts w:ascii="American Typewriter" w:hAnsi="American Typewriter" w:cs="American Typewriter"/>
          <w:sz w:val="40"/>
          <w:szCs w:val="40"/>
        </w:rPr>
      </w:pPr>
      <w:r w:rsidRPr="00211285">
        <w:rPr>
          <w:rFonts w:ascii="American Typewriter" w:hAnsi="American Typewriter" w:cs="American Typewriter"/>
          <w:sz w:val="40"/>
          <w:szCs w:val="40"/>
        </w:rPr>
        <w:t>Resolved:  The United States federal government should increase incentives for the exploration and/or development for the earth’s oceans.</w:t>
      </w:r>
    </w:p>
    <w:p w14:paraId="0AC85F4F" w14:textId="77777777" w:rsidR="00317F35" w:rsidRPr="00211285" w:rsidRDefault="00317F35" w:rsidP="00826519">
      <w:pPr>
        <w:jc w:val="center"/>
        <w:rPr>
          <w:rFonts w:ascii="American Typewriter" w:hAnsi="American Typewriter" w:cs="American Typewriter"/>
          <w:sz w:val="40"/>
          <w:szCs w:val="40"/>
        </w:rPr>
      </w:pPr>
      <w:r w:rsidRPr="00211285">
        <w:rPr>
          <w:rFonts w:ascii="American Typewriter" w:hAnsi="American Typewriter" w:cs="American Typewriter"/>
          <w:sz w:val="40"/>
          <w:szCs w:val="40"/>
        </w:rPr>
        <w:t>_______________</w:t>
      </w:r>
    </w:p>
    <w:p w14:paraId="43FD0DD9" w14:textId="77777777" w:rsidR="00317F35" w:rsidRPr="00211285" w:rsidRDefault="00317F35">
      <w:pPr>
        <w:rPr>
          <w:rFonts w:ascii="American Typewriter" w:hAnsi="American Typewriter" w:cs="American Typewriter"/>
          <w:sz w:val="40"/>
          <w:szCs w:val="40"/>
        </w:rPr>
      </w:pPr>
    </w:p>
    <w:p w14:paraId="5E0927DB" w14:textId="77777777" w:rsidR="00317F35" w:rsidRPr="00211285" w:rsidRDefault="00317F35">
      <w:pPr>
        <w:rPr>
          <w:rFonts w:ascii="American Typewriter" w:hAnsi="American Typewriter" w:cs="American Typewriter"/>
          <w:sz w:val="40"/>
          <w:szCs w:val="40"/>
        </w:rPr>
      </w:pPr>
      <w:r w:rsidRPr="00211285">
        <w:rPr>
          <w:rFonts w:ascii="American Typewriter" w:hAnsi="American Typewriter" w:cs="American Typewriter"/>
          <w:sz w:val="40"/>
          <w:szCs w:val="40"/>
        </w:rPr>
        <w:t>Arctic</w:t>
      </w:r>
    </w:p>
    <w:p w14:paraId="204AD739" w14:textId="77777777" w:rsidR="00317F35" w:rsidRPr="00211285" w:rsidRDefault="00317F35">
      <w:pPr>
        <w:rPr>
          <w:rFonts w:ascii="American Typewriter" w:hAnsi="American Typewriter" w:cs="American Typewriter"/>
          <w:sz w:val="40"/>
          <w:szCs w:val="40"/>
        </w:rPr>
      </w:pPr>
      <w:r w:rsidRPr="00211285">
        <w:rPr>
          <w:rFonts w:ascii="American Typewriter" w:hAnsi="American Typewriter" w:cs="American Typewriter"/>
          <w:sz w:val="40"/>
          <w:szCs w:val="40"/>
        </w:rPr>
        <w:t>Plan: The United States federal government should establish a scientific hydrocarbon development mission in the Arctic to facilitate cooperation with the Russian federation.</w:t>
      </w:r>
    </w:p>
    <w:p w14:paraId="722F774D" w14:textId="77777777" w:rsidR="00317F35" w:rsidRPr="00211285" w:rsidRDefault="00317F35">
      <w:pPr>
        <w:rPr>
          <w:rFonts w:ascii="American Typewriter" w:hAnsi="American Typewriter" w:cs="American Typewriter"/>
          <w:sz w:val="40"/>
          <w:szCs w:val="40"/>
        </w:rPr>
      </w:pPr>
    </w:p>
    <w:p w14:paraId="2200BDC2" w14:textId="77777777" w:rsidR="00724C16" w:rsidRPr="00211285" w:rsidRDefault="00724C16">
      <w:pPr>
        <w:rPr>
          <w:rFonts w:ascii="American Typewriter" w:hAnsi="American Typewriter" w:cs="American Typewriter"/>
          <w:sz w:val="40"/>
          <w:szCs w:val="40"/>
        </w:rPr>
      </w:pPr>
      <w:r w:rsidRPr="00211285">
        <w:rPr>
          <w:rFonts w:ascii="American Typewriter" w:hAnsi="American Typewriter" w:cs="American Typewriter"/>
          <w:sz w:val="40"/>
          <w:szCs w:val="40"/>
        </w:rPr>
        <w:t>Arctic Ports (Warming, Economy, Globalization)</w:t>
      </w:r>
    </w:p>
    <w:p w14:paraId="117C8DD3" w14:textId="77777777" w:rsidR="00724C16" w:rsidRPr="00211285" w:rsidRDefault="00724C16" w:rsidP="00724C16">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Plan: The United States federal government should fund the development of deep-water Arctic ports in the Beaufort and Chukchi seas in Alaska’s North Coast</w:t>
      </w:r>
    </w:p>
    <w:p w14:paraId="7259A307" w14:textId="77777777" w:rsidR="00724C16" w:rsidRPr="00211285" w:rsidRDefault="00724C16" w:rsidP="00724C16">
      <w:pPr>
        <w:rPr>
          <w:rFonts w:ascii="American Typewriter" w:hAnsi="American Typewriter" w:cs="American Typewriter"/>
          <w:sz w:val="40"/>
          <w:szCs w:val="40"/>
        </w:rPr>
      </w:pPr>
    </w:p>
    <w:p w14:paraId="73D03967" w14:textId="77777777" w:rsidR="00724C16" w:rsidRPr="00211285" w:rsidRDefault="00724C16" w:rsidP="00724C16">
      <w:pPr>
        <w:rPr>
          <w:rFonts w:ascii="American Typewriter" w:hAnsi="American Typewriter" w:cs="American Typewriter"/>
          <w:sz w:val="40"/>
          <w:szCs w:val="40"/>
        </w:rPr>
      </w:pPr>
      <w:r w:rsidRPr="00211285">
        <w:rPr>
          <w:rFonts w:ascii="American Typewriter" w:hAnsi="American Typewriter" w:cs="American Typewriter"/>
          <w:sz w:val="40"/>
          <w:szCs w:val="40"/>
        </w:rPr>
        <w:t>Desalination (Economy/Jobs, Agriculture/Food, Water Wars)</w:t>
      </w:r>
    </w:p>
    <w:p w14:paraId="163719FC" w14:textId="77777777" w:rsidR="00724C16" w:rsidRPr="00211285" w:rsidRDefault="00724C16" w:rsidP="00724C16">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lastRenderedPageBreak/>
        <w:t>Plan Mandate: The USFG should allocate US$1.5 billion to building 20 major desalination plants across the coastlines of America, including California, New Jersey, Florida, and New York, creating 1.2 billion gallons of water per day or 438 billion gallons per year at peak efficiency.</w:t>
      </w:r>
    </w:p>
    <w:p w14:paraId="5AEC8BDF" w14:textId="77777777" w:rsidR="00724C16" w:rsidRPr="00211285" w:rsidRDefault="00724C16" w:rsidP="00724C16">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Fiat: We claim the right to fiat and to define all terms.  Affirmative speeches will serve as legislative intent for purposes of plan interpretation.</w:t>
      </w:r>
    </w:p>
    <w:p w14:paraId="3FBED41C" w14:textId="77777777" w:rsidR="00724C16" w:rsidRPr="00211285" w:rsidRDefault="00724C16" w:rsidP="00724C16">
      <w:pPr>
        <w:rPr>
          <w:rFonts w:ascii="American Typewriter" w:hAnsi="American Typewriter" w:cs="American Typewriter"/>
          <w:sz w:val="40"/>
          <w:szCs w:val="40"/>
        </w:rPr>
      </w:pPr>
    </w:p>
    <w:p w14:paraId="16DC17CE" w14:textId="77777777" w:rsidR="00724C16" w:rsidRPr="00211285" w:rsidRDefault="00724C16">
      <w:pPr>
        <w:rPr>
          <w:rFonts w:ascii="American Typewriter" w:hAnsi="American Typewriter" w:cs="American Typewriter"/>
          <w:sz w:val="40"/>
          <w:szCs w:val="40"/>
        </w:rPr>
      </w:pPr>
      <w:r w:rsidRPr="00211285">
        <w:rPr>
          <w:rFonts w:ascii="American Typewriter" w:hAnsi="American Typewriter" w:cs="American Typewriter"/>
          <w:sz w:val="40"/>
          <w:szCs w:val="40"/>
        </w:rPr>
        <w:t>Community Fisheries (EcoFeminism, Neoliberalism)</w:t>
      </w:r>
    </w:p>
    <w:p w14:paraId="148A0751" w14:textId="77777777" w:rsidR="00724C16" w:rsidRPr="00211285" w:rsidRDefault="00724C16" w:rsidP="00724C16">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 xml:space="preserve">Thus the plan: the United States federal government should substantially increase its development of oceanic Community Based Fisheries Management </w:t>
      </w:r>
    </w:p>
    <w:p w14:paraId="0E475ADD" w14:textId="77777777" w:rsidR="00724C16" w:rsidRPr="00211285" w:rsidRDefault="00724C16" w:rsidP="00724C16">
      <w:pPr>
        <w:rPr>
          <w:rFonts w:ascii="American Typewriter" w:hAnsi="American Typewriter" w:cs="American Typewriter"/>
          <w:sz w:val="40"/>
          <w:szCs w:val="40"/>
        </w:rPr>
      </w:pPr>
    </w:p>
    <w:p w14:paraId="627578BF" w14:textId="77777777" w:rsidR="00724C16" w:rsidRPr="00211285" w:rsidRDefault="00724C16">
      <w:pPr>
        <w:rPr>
          <w:rFonts w:ascii="American Typewriter" w:hAnsi="American Typewriter" w:cs="American Typewriter"/>
          <w:sz w:val="40"/>
          <w:szCs w:val="40"/>
        </w:rPr>
      </w:pPr>
      <w:r w:rsidRPr="00211285">
        <w:rPr>
          <w:rFonts w:ascii="American Typewriter" w:hAnsi="American Typewriter" w:cs="American Typewriter"/>
          <w:sz w:val="40"/>
          <w:szCs w:val="40"/>
        </w:rPr>
        <w:t>Iron Fertilization/GeoEngineering (Warming+)</w:t>
      </w:r>
    </w:p>
    <w:p w14:paraId="4FA61486" w14:textId="77777777" w:rsidR="00724C16" w:rsidRPr="00211285" w:rsidRDefault="00724C16">
      <w:pPr>
        <w:rPr>
          <w:rFonts w:ascii="American Typewriter" w:hAnsi="American Typewriter" w:cs="American Typewriter"/>
          <w:sz w:val="40"/>
          <w:szCs w:val="40"/>
        </w:rPr>
      </w:pPr>
    </w:p>
    <w:p w14:paraId="316E2A0E" w14:textId="77777777" w:rsidR="00317F35" w:rsidRPr="00211285" w:rsidRDefault="0080724E">
      <w:pPr>
        <w:rPr>
          <w:rFonts w:ascii="American Typewriter" w:hAnsi="American Typewriter" w:cs="American Typewriter"/>
          <w:sz w:val="40"/>
          <w:szCs w:val="40"/>
        </w:rPr>
      </w:pPr>
      <w:r w:rsidRPr="00211285">
        <w:rPr>
          <w:rFonts w:ascii="American Typewriter" w:hAnsi="American Typewriter" w:cs="American Typewriter"/>
          <w:sz w:val="40"/>
          <w:szCs w:val="40"/>
        </w:rPr>
        <w:t>Integrated Ocean Observation System (IOOS) (Adv. Climate Adaptation, Coral Reefs, Oil Spills)</w:t>
      </w:r>
    </w:p>
    <w:p w14:paraId="6A50189A" w14:textId="77777777" w:rsidR="00317F35" w:rsidRPr="00211285" w:rsidRDefault="00317F35" w:rsidP="00317F35">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 xml:space="preserve">Thus the plan: The United States federal government should increase funding for Integrated Ocean Observation System data collection, data sharing and agency integration.  </w:t>
      </w:r>
    </w:p>
    <w:p w14:paraId="1DCCAAA8" w14:textId="77777777" w:rsidR="0080724E" w:rsidRPr="00211285" w:rsidRDefault="0080724E" w:rsidP="0080724E">
      <w:pPr>
        <w:rPr>
          <w:rFonts w:ascii="American Typewriter" w:hAnsi="American Typewriter" w:cs="American Typewriter"/>
          <w:sz w:val="40"/>
          <w:szCs w:val="40"/>
        </w:rPr>
      </w:pPr>
    </w:p>
    <w:p w14:paraId="4FBBB949" w14:textId="77777777" w:rsidR="0080724E" w:rsidRPr="00211285" w:rsidRDefault="0080724E" w:rsidP="0080724E">
      <w:pPr>
        <w:pStyle w:val="Heading4"/>
        <w:rPr>
          <w:rFonts w:ascii="American Typewriter" w:eastAsia="Calibri" w:hAnsi="American Typewriter" w:cs="American Typewriter"/>
          <w:b w:val="0"/>
          <w:sz w:val="40"/>
          <w:szCs w:val="40"/>
        </w:rPr>
      </w:pPr>
      <w:r w:rsidRPr="00211285">
        <w:rPr>
          <w:rFonts w:ascii="American Typewriter" w:eastAsia="Calibri" w:hAnsi="American Typewriter" w:cs="American Typewriter"/>
          <w:b w:val="0"/>
          <w:sz w:val="40"/>
          <w:szCs w:val="40"/>
        </w:rPr>
        <w:t>Algae Biofuels (Adv. Warming, Food)</w:t>
      </w:r>
    </w:p>
    <w:p w14:paraId="6FBFFF95" w14:textId="77777777" w:rsidR="0080724E" w:rsidRPr="00211285" w:rsidRDefault="0080724E" w:rsidP="0080724E">
      <w:pPr>
        <w:pStyle w:val="Heading4"/>
        <w:rPr>
          <w:rFonts w:ascii="American Typewriter" w:eastAsia="Calibri" w:hAnsi="American Typewriter" w:cs="American Typewriter"/>
          <w:b w:val="0"/>
          <w:sz w:val="40"/>
          <w:szCs w:val="40"/>
        </w:rPr>
      </w:pPr>
      <w:r w:rsidRPr="00211285">
        <w:rPr>
          <w:rFonts w:ascii="American Typewriter" w:eastAsia="Calibri" w:hAnsi="American Typewriter" w:cs="American Typewriter"/>
          <w:b w:val="0"/>
          <w:sz w:val="40"/>
          <w:szCs w:val="40"/>
        </w:rPr>
        <w:t>The United States Federal Government should substantially increase incentives for algae biofuel production.</w:t>
      </w:r>
    </w:p>
    <w:p w14:paraId="33BCDDB5" w14:textId="77777777" w:rsidR="0080724E" w:rsidRPr="00211285" w:rsidRDefault="0080724E" w:rsidP="0080724E">
      <w:pPr>
        <w:rPr>
          <w:rFonts w:ascii="American Typewriter" w:hAnsi="American Typewriter" w:cs="American Typewriter"/>
          <w:sz w:val="40"/>
          <w:szCs w:val="40"/>
        </w:rPr>
      </w:pPr>
    </w:p>
    <w:p w14:paraId="6F9235DA" w14:textId="77777777" w:rsidR="00724C16" w:rsidRPr="00211285" w:rsidRDefault="00A637EC" w:rsidP="0080724E">
      <w:pPr>
        <w:rPr>
          <w:rFonts w:ascii="American Typewriter" w:hAnsi="American Typewriter" w:cs="American Typewriter"/>
          <w:sz w:val="40"/>
          <w:szCs w:val="40"/>
        </w:rPr>
      </w:pPr>
      <w:r w:rsidRPr="00211285">
        <w:rPr>
          <w:rFonts w:ascii="American Typewriter" w:hAnsi="American Typewriter" w:cs="American Typewriter"/>
          <w:sz w:val="40"/>
          <w:szCs w:val="40"/>
        </w:rPr>
        <w:t>Marine Reserves/EBSAs/MPAs (Adv Deep Ecology, Anthropocentrism)</w:t>
      </w:r>
    </w:p>
    <w:p w14:paraId="5728E8E0" w14:textId="77777777" w:rsidR="00A637EC" w:rsidRPr="00211285" w:rsidRDefault="00A637EC" w:rsidP="0080724E">
      <w:pPr>
        <w:rPr>
          <w:rFonts w:ascii="American Typewriter" w:hAnsi="American Typewriter" w:cs="American Typewriter"/>
          <w:sz w:val="40"/>
          <w:szCs w:val="40"/>
        </w:rPr>
      </w:pPr>
    </w:p>
    <w:p w14:paraId="577ABCCE" w14:textId="77777777" w:rsidR="00A637EC" w:rsidRPr="00211285" w:rsidRDefault="00A637EC" w:rsidP="00A637EC">
      <w:pPr>
        <w:rPr>
          <w:rFonts w:ascii="American Typewriter" w:eastAsia="Times New Roman" w:hAnsi="American Typewriter" w:cs="American Typewriter"/>
          <w:color w:val="000000"/>
          <w:sz w:val="40"/>
          <w:szCs w:val="40"/>
        </w:rPr>
      </w:pPr>
      <w:r w:rsidRPr="00211285">
        <w:rPr>
          <w:rFonts w:ascii="American Typewriter" w:eastAsia="Times New Roman" w:hAnsi="American Typewriter" w:cs="American Typewriter"/>
          <w:color w:val="000000"/>
          <w:sz w:val="40"/>
          <w:szCs w:val="40"/>
        </w:rPr>
        <w:t>Thus we present the following plan: The United States Federal Government should designate ecologically and biologically significant marine areas (EBSAs) in US territorial waters as marine protected areas (MPAs).</w:t>
      </w:r>
    </w:p>
    <w:p w14:paraId="1AAA061A" w14:textId="77777777" w:rsidR="00A637EC" w:rsidRPr="00211285" w:rsidRDefault="00A637EC" w:rsidP="00A637EC">
      <w:pPr>
        <w:rPr>
          <w:rFonts w:ascii="American Typewriter" w:eastAsia="Times New Roman" w:hAnsi="American Typewriter" w:cs="American Typewriter"/>
          <w:color w:val="000000"/>
          <w:sz w:val="40"/>
          <w:szCs w:val="40"/>
        </w:rPr>
      </w:pPr>
    </w:p>
    <w:p w14:paraId="07B8D011" w14:textId="77777777" w:rsidR="00A637EC" w:rsidRPr="00211285" w:rsidRDefault="00A637EC" w:rsidP="00A637EC">
      <w:pPr>
        <w:rPr>
          <w:rFonts w:ascii="American Typewriter" w:eastAsia="Times New Roman" w:hAnsi="American Typewriter" w:cs="American Typewriter"/>
          <w:color w:val="000000"/>
          <w:sz w:val="40"/>
          <w:szCs w:val="40"/>
        </w:rPr>
      </w:pPr>
      <w:r w:rsidRPr="00211285">
        <w:rPr>
          <w:rFonts w:ascii="American Typewriter" w:eastAsia="Times New Roman" w:hAnsi="American Typewriter" w:cs="American Typewriter"/>
          <w:color w:val="000000"/>
          <w:sz w:val="40"/>
          <w:szCs w:val="40"/>
        </w:rPr>
        <w:t>Pirates (Adv Heteronormativity, Terrorism)</w:t>
      </w:r>
    </w:p>
    <w:p w14:paraId="5812CDA1" w14:textId="77777777" w:rsidR="00A637EC" w:rsidRPr="00211285" w:rsidRDefault="00A637EC" w:rsidP="00A637EC">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 xml:space="preserve">Thus we affirm exploration of the ocean as a site of piracy. </w:t>
      </w:r>
    </w:p>
    <w:p w14:paraId="64676ED4" w14:textId="77777777" w:rsidR="00A637EC" w:rsidRPr="00211285" w:rsidRDefault="00A637EC" w:rsidP="00A637EC">
      <w:pPr>
        <w:rPr>
          <w:rFonts w:ascii="American Typewriter" w:eastAsia="Times New Roman" w:hAnsi="American Typewriter" w:cs="American Typewriter"/>
          <w:sz w:val="40"/>
          <w:szCs w:val="40"/>
        </w:rPr>
      </w:pPr>
    </w:p>
    <w:p w14:paraId="6F13B6F2" w14:textId="77777777" w:rsidR="00317F35" w:rsidRPr="00211285" w:rsidRDefault="00A637EC" w:rsidP="00A637EC">
      <w:pPr>
        <w:rPr>
          <w:rFonts w:ascii="American Typewriter" w:hAnsi="American Typewriter" w:cs="American Typewriter"/>
          <w:sz w:val="40"/>
          <w:szCs w:val="40"/>
        </w:rPr>
      </w:pPr>
      <w:r w:rsidRPr="00211285">
        <w:rPr>
          <w:rFonts w:ascii="American Typewriter" w:hAnsi="American Typewriter" w:cs="American Typewriter"/>
          <w:sz w:val="40"/>
          <w:szCs w:val="40"/>
        </w:rPr>
        <w:t>MSP/Coordinated Mapping (Adv Naval Readiness, Biodiversity)</w:t>
      </w:r>
    </w:p>
    <w:p w14:paraId="625E4C63" w14:textId="77777777" w:rsidR="00A637EC" w:rsidRPr="00211285" w:rsidRDefault="00A637EC" w:rsidP="00A637EC">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The United States federal government should develop a nationally coordinated marine spatial planning system</w:t>
      </w:r>
    </w:p>
    <w:p w14:paraId="56A55026" w14:textId="77777777" w:rsidR="00A637EC" w:rsidRPr="00211285" w:rsidRDefault="00A637EC" w:rsidP="00A637EC">
      <w:pPr>
        <w:rPr>
          <w:rFonts w:ascii="American Typewriter" w:hAnsi="American Typewriter" w:cs="American Typewriter"/>
          <w:sz w:val="40"/>
          <w:szCs w:val="40"/>
        </w:rPr>
      </w:pPr>
    </w:p>
    <w:p w14:paraId="1F00A802" w14:textId="77777777" w:rsidR="00A637EC" w:rsidRPr="00211285" w:rsidRDefault="0048078A" w:rsidP="00A637EC">
      <w:pPr>
        <w:rPr>
          <w:rFonts w:ascii="American Typewriter" w:hAnsi="American Typewriter" w:cs="American Typewriter"/>
          <w:sz w:val="40"/>
          <w:szCs w:val="40"/>
        </w:rPr>
      </w:pPr>
      <w:r w:rsidRPr="00211285">
        <w:rPr>
          <w:rFonts w:ascii="American Typewriter" w:hAnsi="American Typewriter" w:cs="American Typewriter"/>
          <w:sz w:val="40"/>
          <w:szCs w:val="40"/>
        </w:rPr>
        <w:t>NOAA (Adv STEM, Science Diplomacy)</w:t>
      </w:r>
    </w:p>
    <w:p w14:paraId="773A2545" w14:textId="77777777" w:rsidR="00A637EC" w:rsidRPr="00211285" w:rsidRDefault="0048078A" w:rsidP="00A637EC">
      <w:pPr>
        <w:rPr>
          <w:rFonts w:ascii="American Typewriter" w:hAnsi="American Typewriter" w:cs="American Typewriter"/>
          <w:sz w:val="40"/>
          <w:szCs w:val="40"/>
        </w:rPr>
      </w:pPr>
      <w:r w:rsidRPr="00211285">
        <w:rPr>
          <w:rFonts w:ascii="American Typewriter" w:hAnsi="American Typewriter" w:cs="American Typewriter"/>
          <w:sz w:val="40"/>
          <w:szCs w:val="40"/>
        </w:rPr>
        <w:t>Plan: United States federal government should substantially increase NOAA’s exploration of the Earth’s oceans.</w:t>
      </w:r>
    </w:p>
    <w:p w14:paraId="0CB4D263" w14:textId="77777777" w:rsidR="0048078A" w:rsidRPr="00211285" w:rsidRDefault="0048078A" w:rsidP="00A637EC">
      <w:pPr>
        <w:rPr>
          <w:rFonts w:ascii="American Typewriter" w:hAnsi="American Typewriter" w:cs="American Typewriter"/>
          <w:sz w:val="40"/>
          <w:szCs w:val="40"/>
        </w:rPr>
      </w:pPr>
    </w:p>
    <w:p w14:paraId="0FF7DF6F" w14:textId="77777777" w:rsidR="0048078A" w:rsidRPr="00211285" w:rsidRDefault="0048078A" w:rsidP="00A637EC">
      <w:pPr>
        <w:rPr>
          <w:rFonts w:ascii="American Typewriter" w:hAnsi="American Typewriter" w:cs="American Typewriter"/>
          <w:sz w:val="40"/>
          <w:szCs w:val="40"/>
        </w:rPr>
      </w:pPr>
      <w:r w:rsidRPr="00211285">
        <w:rPr>
          <w:rFonts w:ascii="American Typewriter" w:hAnsi="American Typewriter" w:cs="American Typewriter"/>
          <w:sz w:val="40"/>
          <w:szCs w:val="40"/>
        </w:rPr>
        <w:t>Offshore SMR (Adv Global Stability/Wars, Climate Change/Warming, Desalinization)</w:t>
      </w:r>
    </w:p>
    <w:p w14:paraId="33435308" w14:textId="77777777" w:rsidR="0048078A" w:rsidRPr="00211285" w:rsidRDefault="0048078A" w:rsidP="0048078A">
      <w:pPr>
        <w:pStyle w:val="Heading3"/>
        <w:rPr>
          <w:rFonts w:ascii="American Typewriter" w:hAnsi="American Typewriter" w:cs="American Typewriter"/>
          <w:b w:val="0"/>
          <w:color w:val="auto"/>
          <w:sz w:val="40"/>
          <w:szCs w:val="40"/>
        </w:rPr>
      </w:pPr>
      <w:r w:rsidRPr="00211285">
        <w:rPr>
          <w:rFonts w:ascii="American Typewriter" w:hAnsi="American Typewriter" w:cs="American Typewriter"/>
          <w:b w:val="0"/>
          <w:color w:val="auto"/>
          <w:sz w:val="40"/>
          <w:szCs w:val="40"/>
        </w:rPr>
        <w:t>Plan: The United States federal government should substantially increase its development of offshore small modular nuclear reactors through alternative financing.</w:t>
      </w:r>
    </w:p>
    <w:p w14:paraId="38D52C1A" w14:textId="77777777" w:rsidR="0048078A" w:rsidRPr="00211285" w:rsidRDefault="0048078A" w:rsidP="00A637EC">
      <w:pPr>
        <w:rPr>
          <w:rFonts w:ascii="American Typewriter" w:hAnsi="American Typewriter" w:cs="American Typewriter"/>
          <w:sz w:val="40"/>
          <w:szCs w:val="40"/>
        </w:rPr>
      </w:pPr>
    </w:p>
    <w:p w14:paraId="6509C53F" w14:textId="77777777" w:rsidR="003658E4" w:rsidRPr="00211285" w:rsidRDefault="003658E4" w:rsidP="00A637EC">
      <w:pPr>
        <w:rPr>
          <w:rFonts w:ascii="American Typewriter" w:hAnsi="American Typewriter" w:cs="American Typewriter"/>
          <w:sz w:val="40"/>
          <w:szCs w:val="40"/>
        </w:rPr>
      </w:pPr>
      <w:r w:rsidRPr="00211285">
        <w:rPr>
          <w:rFonts w:ascii="American Typewriter" w:hAnsi="American Typewriter" w:cs="American Typewriter"/>
          <w:sz w:val="40"/>
          <w:szCs w:val="40"/>
        </w:rPr>
        <w:t>Thai Fisheries (Adv Slavery, Genocide, China Coop)</w:t>
      </w:r>
    </w:p>
    <w:p w14:paraId="42E0FFFE" w14:textId="77777777" w:rsidR="003658E4" w:rsidRPr="00211285" w:rsidRDefault="003658E4" w:rsidP="003658E4">
      <w:pPr>
        <w:pStyle w:val="Heading4"/>
        <w:rPr>
          <w:rFonts w:ascii="American Typewriter" w:eastAsia="Times New Roman" w:hAnsi="American Typewriter" w:cs="American Typewriter"/>
          <w:b w:val="0"/>
          <w:sz w:val="40"/>
          <w:szCs w:val="40"/>
        </w:rPr>
      </w:pPr>
      <w:r w:rsidRPr="00211285">
        <w:rPr>
          <w:rFonts w:ascii="American Typewriter" w:eastAsia="Times New Roman" w:hAnsi="American Typewriter" w:cs="American Typewriter"/>
          <w:b w:val="0"/>
          <w:sz w:val="40"/>
          <w:szCs w:val="40"/>
        </w:rPr>
        <w:t>Thus we present the following plan: The United States Agency for International Development should offer economic and political assistance to the Kingdom of Thailand to develop their fishing industry in accordance with environmental mainstreaming with the objective of ending forced labor and unsustainable practices</w:t>
      </w:r>
    </w:p>
    <w:p w14:paraId="4CC981A6" w14:textId="77777777" w:rsidR="003658E4" w:rsidRPr="00211285" w:rsidRDefault="003658E4" w:rsidP="00A637EC">
      <w:pPr>
        <w:rPr>
          <w:rFonts w:ascii="American Typewriter" w:hAnsi="American Typewriter" w:cs="American Typewriter"/>
          <w:sz w:val="40"/>
          <w:szCs w:val="40"/>
        </w:rPr>
      </w:pPr>
    </w:p>
    <w:p w14:paraId="697F96FE" w14:textId="6A9D293D" w:rsidR="0048078A" w:rsidRPr="00211285" w:rsidRDefault="00D80CB3" w:rsidP="00A637EC">
      <w:pPr>
        <w:rPr>
          <w:rFonts w:ascii="American Typewriter" w:hAnsi="American Typewriter" w:cs="American Typewriter"/>
          <w:sz w:val="40"/>
          <w:szCs w:val="40"/>
        </w:rPr>
      </w:pPr>
      <w:r w:rsidRPr="00211285">
        <w:rPr>
          <w:rFonts w:ascii="American Typewriter" w:hAnsi="American Typewriter" w:cs="American Typewriter"/>
          <w:sz w:val="40"/>
          <w:szCs w:val="40"/>
        </w:rPr>
        <w:t>Nanotech (Adv Warming Effects, Food, Disease, Post Humanism)</w:t>
      </w:r>
    </w:p>
    <w:p w14:paraId="767D5E46" w14:textId="77777777" w:rsidR="00D80CB3" w:rsidRPr="00211285" w:rsidRDefault="00D80CB3" w:rsidP="00D80CB3">
      <w:pPr>
        <w:pStyle w:val="Heading4"/>
        <w:rPr>
          <w:rFonts w:ascii="American Typewriter" w:eastAsia="Calibri" w:hAnsi="American Typewriter" w:cs="American Typewriter"/>
          <w:b w:val="0"/>
          <w:sz w:val="40"/>
          <w:szCs w:val="40"/>
        </w:rPr>
      </w:pPr>
      <w:r w:rsidRPr="00211285">
        <w:rPr>
          <w:rFonts w:ascii="American Typewriter" w:hAnsi="American Typewriter" w:cs="American Typewriter"/>
          <w:b w:val="0"/>
          <w:sz w:val="40"/>
          <w:szCs w:val="40"/>
        </w:rPr>
        <w:t>Thus the plan: The United States federal Government should implement a centralized Ocean Nanorecycling Program under NOAA jurisdiction</w:t>
      </w:r>
    </w:p>
    <w:p w14:paraId="61928695" w14:textId="77777777" w:rsidR="00D80CB3" w:rsidRPr="00211285" w:rsidRDefault="00D80CB3" w:rsidP="00A637EC">
      <w:pPr>
        <w:rPr>
          <w:rFonts w:ascii="American Typewriter" w:hAnsi="American Typewriter" w:cs="American Typewriter"/>
          <w:sz w:val="40"/>
          <w:szCs w:val="40"/>
        </w:rPr>
      </w:pPr>
    </w:p>
    <w:p w14:paraId="2A43E626" w14:textId="5E7CE00F" w:rsidR="00D80CB3" w:rsidRPr="00211285" w:rsidRDefault="00D80CB3" w:rsidP="00A637EC">
      <w:pPr>
        <w:rPr>
          <w:rFonts w:ascii="American Typewriter" w:hAnsi="American Typewriter" w:cs="American Typewriter"/>
          <w:sz w:val="40"/>
          <w:szCs w:val="40"/>
        </w:rPr>
      </w:pPr>
      <w:r w:rsidRPr="00211285">
        <w:rPr>
          <w:rFonts w:ascii="American Typewriter" w:hAnsi="American Typewriter" w:cs="American Typewriter"/>
          <w:sz w:val="40"/>
          <w:szCs w:val="40"/>
        </w:rPr>
        <w:t>OTECH (Adv Warming, Energy, Desalinization, Agriculture/Food)</w:t>
      </w:r>
    </w:p>
    <w:p w14:paraId="7663673F" w14:textId="77777777" w:rsidR="00D80CB3" w:rsidRDefault="00D80CB3" w:rsidP="00D80CB3">
      <w:pPr>
        <w:rPr>
          <w:rFonts w:ascii="American Typewriter" w:hAnsi="American Typewriter" w:cs="American Typewriter"/>
          <w:sz w:val="40"/>
          <w:szCs w:val="40"/>
        </w:rPr>
      </w:pPr>
      <w:r w:rsidRPr="00211285">
        <w:rPr>
          <w:rFonts w:ascii="American Typewriter" w:hAnsi="American Typewriter" w:cs="American Typewriter"/>
          <w:sz w:val="40"/>
          <w:szCs w:val="40"/>
        </w:rPr>
        <w:t>Plan: The United States federal government should substantially increase its use of functional Ocean Thermal Energy Conversion demonstration projects.</w:t>
      </w:r>
    </w:p>
    <w:p w14:paraId="1FB2B670" w14:textId="77777777" w:rsidR="00720980" w:rsidRDefault="00720980" w:rsidP="00D80CB3">
      <w:pPr>
        <w:rPr>
          <w:rFonts w:ascii="American Typewriter" w:hAnsi="American Typewriter" w:cs="American Typewriter"/>
          <w:sz w:val="40"/>
          <w:szCs w:val="40"/>
        </w:rPr>
      </w:pPr>
    </w:p>
    <w:p w14:paraId="260D9D50" w14:textId="3036F942" w:rsidR="00720980" w:rsidRDefault="00720980" w:rsidP="00D80CB3">
      <w:pPr>
        <w:rPr>
          <w:rFonts w:ascii="American Typewriter" w:hAnsi="American Typewriter" w:cs="American Typewriter"/>
          <w:sz w:val="40"/>
          <w:szCs w:val="40"/>
        </w:rPr>
      </w:pPr>
      <w:r>
        <w:rPr>
          <w:rFonts w:ascii="American Typewriter" w:hAnsi="American Typewriter" w:cs="American Typewriter"/>
          <w:sz w:val="40"/>
          <w:szCs w:val="40"/>
        </w:rPr>
        <w:t>Offshore Wind (Climate Change, Peak Oil)</w:t>
      </w:r>
    </w:p>
    <w:p w14:paraId="7358C97F" w14:textId="0B1C465C" w:rsidR="00720980" w:rsidRDefault="00720980" w:rsidP="00D80CB3">
      <w:pPr>
        <w:rPr>
          <w:rFonts w:ascii="American Typewriter" w:hAnsi="American Typewriter" w:cs="American Typewriter"/>
          <w:sz w:val="40"/>
          <w:szCs w:val="40"/>
        </w:rPr>
      </w:pPr>
      <w:r>
        <w:rPr>
          <w:rFonts w:ascii="American Typewriter" w:hAnsi="American Typewriter" w:cs="American Typewriter"/>
          <w:sz w:val="40"/>
          <w:szCs w:val="40"/>
        </w:rPr>
        <w:t>Plan:  The USfg should offer tax breaks to companies who develop Offshore Windfarms in US territorial waters.</w:t>
      </w:r>
      <w:bookmarkStart w:id="0" w:name="_GoBack"/>
      <w:bookmarkEnd w:id="0"/>
    </w:p>
    <w:p w14:paraId="01D8A2F8" w14:textId="77777777" w:rsidR="00826519" w:rsidRDefault="00826519" w:rsidP="00D80CB3">
      <w:pPr>
        <w:rPr>
          <w:rFonts w:ascii="American Typewriter" w:hAnsi="American Typewriter" w:cs="American Typewriter"/>
          <w:sz w:val="40"/>
          <w:szCs w:val="40"/>
        </w:rPr>
      </w:pPr>
    </w:p>
    <w:p w14:paraId="6EF0B877" w14:textId="23968646" w:rsidR="00826519" w:rsidRDefault="00826519" w:rsidP="00D80CB3">
      <w:pPr>
        <w:rPr>
          <w:rFonts w:ascii="American Typewriter" w:hAnsi="American Typewriter" w:cs="American Typewriter"/>
          <w:sz w:val="40"/>
          <w:szCs w:val="40"/>
        </w:rPr>
      </w:pPr>
      <w:r>
        <w:rPr>
          <w:rFonts w:ascii="American Typewriter" w:hAnsi="American Typewriter" w:cs="American Typewriter"/>
          <w:sz w:val="40"/>
          <w:szCs w:val="40"/>
        </w:rPr>
        <w:t>Kritik Affirmatives:</w:t>
      </w:r>
    </w:p>
    <w:p w14:paraId="107F2B12" w14:textId="77777777" w:rsidR="00826519" w:rsidRDefault="00826519" w:rsidP="00D80CB3">
      <w:pPr>
        <w:rPr>
          <w:rFonts w:ascii="American Typewriter" w:hAnsi="American Typewriter" w:cs="American Typewriter"/>
          <w:sz w:val="40"/>
          <w:szCs w:val="40"/>
        </w:rPr>
      </w:pPr>
    </w:p>
    <w:p w14:paraId="60A9FC0D" w14:textId="77777777" w:rsidR="00826519" w:rsidRPr="00211285" w:rsidRDefault="00826519" w:rsidP="00826519">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Afrofuturism (Solves Linear Temporality, Metaphor)</w:t>
      </w:r>
    </w:p>
    <w:p w14:paraId="743769A4" w14:textId="77777777" w:rsidR="00826519" w:rsidRPr="00211285" w:rsidRDefault="00826519" w:rsidP="00826519">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Thus the advocacy, The United States federal government should substantially increase its exploration of the Earth’s oceans via an encounter with the Drexciyans.</w:t>
      </w:r>
    </w:p>
    <w:p w14:paraId="0CDCC080" w14:textId="77777777" w:rsidR="00826519" w:rsidRPr="00211285" w:rsidRDefault="00826519" w:rsidP="00826519">
      <w:pPr>
        <w:rPr>
          <w:rFonts w:ascii="American Typewriter" w:hAnsi="American Typewriter" w:cs="American Typewriter"/>
          <w:sz w:val="40"/>
          <w:szCs w:val="40"/>
        </w:rPr>
      </w:pPr>
    </w:p>
    <w:p w14:paraId="0BD1B529" w14:textId="77777777" w:rsidR="00826519" w:rsidRPr="00211285" w:rsidRDefault="00826519" w:rsidP="00826519">
      <w:pPr>
        <w:rPr>
          <w:rFonts w:ascii="American Typewriter" w:hAnsi="American Typewriter" w:cs="American Typewriter"/>
          <w:sz w:val="40"/>
          <w:szCs w:val="40"/>
        </w:rPr>
      </w:pPr>
      <w:r w:rsidRPr="00211285">
        <w:rPr>
          <w:rFonts w:ascii="American Typewriter" w:hAnsi="American Typewriter" w:cs="American Typewriter"/>
          <w:sz w:val="40"/>
          <w:szCs w:val="40"/>
        </w:rPr>
        <w:t>Middle Passage/Zong (Solves instrumentalism, haunting, counter-monumentalism)</w:t>
      </w:r>
    </w:p>
    <w:p w14:paraId="071FA463" w14:textId="27A2D69F" w:rsidR="00826519" w:rsidRPr="00211285" w:rsidRDefault="00826519" w:rsidP="00826519">
      <w:pPr>
        <w:pStyle w:val="Heading4"/>
        <w:rPr>
          <w:rFonts w:ascii="American Typewriter" w:hAnsi="American Typewriter" w:cs="American Typewriter"/>
          <w:b w:val="0"/>
          <w:sz w:val="40"/>
          <w:szCs w:val="40"/>
        </w:rPr>
      </w:pPr>
      <w:r>
        <w:rPr>
          <w:rFonts w:ascii="American Typewriter" w:hAnsi="American Typewriter" w:cs="American Typewriter"/>
          <w:b w:val="0"/>
          <w:sz w:val="40"/>
          <w:szCs w:val="40"/>
        </w:rPr>
        <w:t>W</w:t>
      </w:r>
      <w:r w:rsidRPr="00211285">
        <w:rPr>
          <w:rFonts w:ascii="American Typewriter" w:hAnsi="American Typewriter" w:cs="American Typewriter"/>
          <w:b w:val="0"/>
          <w:sz w:val="40"/>
          <w:szCs w:val="40"/>
        </w:rPr>
        <w:t>e advocate that the United States federal government should endlessly explore the oceans as a site of the Middle Passage.  This statement doesn’t define limiting borders of our advocacy – we affirm the resolution, but as a crosscurrent, not a monument.</w:t>
      </w:r>
    </w:p>
    <w:p w14:paraId="63F2302C" w14:textId="77777777" w:rsidR="00826519" w:rsidRPr="00211285" w:rsidRDefault="00826519" w:rsidP="00826519">
      <w:pPr>
        <w:rPr>
          <w:rFonts w:ascii="American Typewriter" w:hAnsi="American Typewriter" w:cs="American Typewriter"/>
          <w:sz w:val="40"/>
          <w:szCs w:val="40"/>
        </w:rPr>
      </w:pPr>
    </w:p>
    <w:p w14:paraId="5D2EE964" w14:textId="77777777" w:rsidR="00826519" w:rsidRPr="00211285" w:rsidRDefault="00826519" w:rsidP="00826519">
      <w:pPr>
        <w:rPr>
          <w:rFonts w:ascii="American Typewriter" w:hAnsi="American Typewriter" w:cs="American Typewriter"/>
          <w:sz w:val="40"/>
          <w:szCs w:val="40"/>
        </w:rPr>
      </w:pPr>
      <w:r w:rsidRPr="00211285">
        <w:rPr>
          <w:rFonts w:ascii="American Typewriter" w:hAnsi="American Typewriter" w:cs="American Typewriter"/>
          <w:sz w:val="40"/>
          <w:szCs w:val="40"/>
        </w:rPr>
        <w:t>Red Atlantic/Turtle Island/Indiginous Peoples (Adv Coloniality, Genocide)</w:t>
      </w:r>
    </w:p>
    <w:p w14:paraId="6BBC8043" w14:textId="77777777" w:rsidR="00826519" w:rsidRPr="00211285" w:rsidRDefault="00826519" w:rsidP="00826519">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we advocate that the United States federal government should endlessly explore the oceans as a site of the Red Atlantic.  This statement doesn’t define limiting borders of our advocacy – we affirm the resolution, but as a crosscurrent, not a monument.</w:t>
      </w:r>
    </w:p>
    <w:p w14:paraId="39916980" w14:textId="77777777" w:rsidR="00826519" w:rsidRPr="00211285" w:rsidRDefault="00826519" w:rsidP="00826519">
      <w:pPr>
        <w:rPr>
          <w:rFonts w:ascii="American Typewriter" w:hAnsi="American Typewriter" w:cs="American Typewriter"/>
          <w:sz w:val="40"/>
          <w:szCs w:val="40"/>
        </w:rPr>
      </w:pPr>
    </w:p>
    <w:p w14:paraId="1A89215A" w14:textId="77777777" w:rsidR="00826519" w:rsidRPr="00211285" w:rsidRDefault="00826519" w:rsidP="00826519">
      <w:pPr>
        <w:rPr>
          <w:rFonts w:ascii="American Typewriter" w:hAnsi="American Typewriter" w:cs="American Typewriter"/>
          <w:sz w:val="40"/>
          <w:szCs w:val="40"/>
        </w:rPr>
      </w:pPr>
      <w:r w:rsidRPr="00211285">
        <w:rPr>
          <w:rFonts w:ascii="American Typewriter" w:hAnsi="American Typewriter" w:cs="American Typewriter"/>
          <w:sz w:val="40"/>
          <w:szCs w:val="40"/>
        </w:rPr>
        <w:t>Ocean Feminism (Imperialism, Fem IR, Structural Violence, Biodiversity)</w:t>
      </w:r>
    </w:p>
    <w:p w14:paraId="19D148F9" w14:textId="77777777" w:rsidR="00826519" w:rsidRPr="00211285" w:rsidRDefault="00826519" w:rsidP="00826519">
      <w:pPr>
        <w:pStyle w:val="Heading4"/>
        <w:rPr>
          <w:rStyle w:val="Style13ptBold"/>
          <w:rFonts w:ascii="American Typewriter" w:hAnsi="American Typewriter" w:cs="American Typewriter"/>
          <w:bCs w:val="0"/>
          <w:sz w:val="40"/>
          <w:szCs w:val="40"/>
        </w:rPr>
      </w:pPr>
      <w:r w:rsidRPr="00211285">
        <w:rPr>
          <w:rFonts w:ascii="American Typewriter" w:hAnsi="American Typewriter" w:cs="American Typewriter"/>
          <w:b w:val="0"/>
          <w:sz w:val="40"/>
          <w:szCs w:val="40"/>
        </w:rPr>
        <w:t xml:space="preserve">The ocean is a symbol of birth and rebirth and our smallness in this infinite universe – ecofeminism recognizes this link between women and nature. Only by affirming the ocean as a space in which all life intersects can we hope to combat the violation of nature and the life within it. </w:t>
      </w:r>
      <w:r w:rsidRPr="00211285">
        <w:rPr>
          <w:rStyle w:val="Style13ptBold"/>
          <w:rFonts w:ascii="American Typewriter" w:hAnsi="American Typewriter" w:cs="American Typewriter"/>
          <w:sz w:val="40"/>
          <w:szCs w:val="40"/>
        </w:rPr>
        <w:t>Therefore, the United States federal government should increase its development of the Earth’s oceans through a feminist environmentalism based on a notion of nature as Prakriti. We’ll clarify.</w:t>
      </w:r>
    </w:p>
    <w:p w14:paraId="0CE932AE" w14:textId="77777777" w:rsidR="00826519" w:rsidRPr="00211285" w:rsidRDefault="00826519" w:rsidP="00826519">
      <w:pPr>
        <w:rPr>
          <w:rFonts w:ascii="American Typewriter" w:hAnsi="American Typewriter" w:cs="American Typewriter"/>
          <w:sz w:val="40"/>
          <w:szCs w:val="40"/>
        </w:rPr>
      </w:pPr>
    </w:p>
    <w:p w14:paraId="6949F5DB" w14:textId="77777777" w:rsidR="00826519" w:rsidRPr="00211285" w:rsidRDefault="00826519" w:rsidP="00826519">
      <w:pPr>
        <w:rPr>
          <w:rFonts w:ascii="American Typewriter" w:hAnsi="American Typewriter" w:cs="American Typewriter"/>
          <w:sz w:val="40"/>
          <w:szCs w:val="40"/>
        </w:rPr>
      </w:pPr>
      <w:r w:rsidRPr="00211285">
        <w:rPr>
          <w:rFonts w:ascii="American Typewriter" w:hAnsi="American Typewriter" w:cs="American Typewriter"/>
          <w:sz w:val="40"/>
          <w:szCs w:val="40"/>
        </w:rPr>
        <w:t>Thai Fisheries K (Adv Slavery, Structural Violence, Responsible Consumerism)</w:t>
      </w:r>
    </w:p>
    <w:p w14:paraId="5569B8AF" w14:textId="77777777" w:rsidR="00826519" w:rsidRPr="00211285" w:rsidRDefault="00826519" w:rsidP="00826519">
      <w:pPr>
        <w:pStyle w:val="Heading4"/>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We affirm an end to the violent practices occurring in the fishing industry of Thailand through an exploration of the proto-genocidal practices in the ocean.Our affirmative is an act of recognition and a rejection of the ignorance and denial in Western society. We use the moment of decision to engage in practices that perpetuate violence as a starting point for criticism.</w:t>
      </w:r>
    </w:p>
    <w:p w14:paraId="53DF0184" w14:textId="77777777" w:rsidR="00826519" w:rsidRPr="00211285" w:rsidRDefault="00826519" w:rsidP="00826519">
      <w:pPr>
        <w:rPr>
          <w:rFonts w:ascii="American Typewriter" w:hAnsi="American Typewriter" w:cs="American Typewriter"/>
          <w:sz w:val="40"/>
          <w:szCs w:val="40"/>
        </w:rPr>
      </w:pPr>
    </w:p>
    <w:p w14:paraId="2D4A0D08" w14:textId="77777777" w:rsidR="00826519" w:rsidRPr="00211285" w:rsidRDefault="00826519" w:rsidP="00826519">
      <w:pPr>
        <w:rPr>
          <w:rFonts w:ascii="American Typewriter" w:hAnsi="American Typewriter" w:cs="American Typewriter"/>
          <w:sz w:val="40"/>
          <w:szCs w:val="40"/>
        </w:rPr>
      </w:pPr>
      <w:r w:rsidRPr="00211285">
        <w:rPr>
          <w:rFonts w:ascii="American Typewriter" w:hAnsi="American Typewriter" w:cs="American Typewriter"/>
          <w:sz w:val="40"/>
          <w:szCs w:val="40"/>
        </w:rPr>
        <w:t>Heidegger (ontological exploration/inquiry)</w:t>
      </w:r>
    </w:p>
    <w:p w14:paraId="0CE2AAD9" w14:textId="77777777" w:rsidR="00826519" w:rsidRPr="00211285" w:rsidRDefault="00826519" w:rsidP="00826519">
      <w:pPr>
        <w:rPr>
          <w:rStyle w:val="cite"/>
          <w:rFonts w:ascii="American Typewriter" w:hAnsi="American Typewriter" w:cs="American Typewriter"/>
          <w:b w:val="0"/>
          <w:sz w:val="40"/>
          <w:szCs w:val="40"/>
        </w:rPr>
      </w:pPr>
      <w:r w:rsidRPr="00211285">
        <w:rPr>
          <w:rStyle w:val="cite"/>
          <w:rFonts w:ascii="American Typewriter" w:hAnsi="American Typewriter" w:cs="American Typewriter"/>
          <w:b w:val="0"/>
          <w:sz w:val="40"/>
          <w:szCs w:val="40"/>
        </w:rPr>
        <w:t xml:space="preserve">Counter-Resolved: </w:t>
      </w:r>
      <w:r w:rsidRPr="00211285">
        <w:rPr>
          <w:rFonts w:ascii="American Typewriter" w:hAnsi="American Typewriter" w:cs="American Typewriter"/>
          <w:color w:val="757575"/>
          <w:sz w:val="40"/>
          <w:szCs w:val="40"/>
        </w:rPr>
        <w:t>Resolved: The United States federal government should substantially increase its non-military exploration of the Earth’s oceans.</w:t>
      </w:r>
    </w:p>
    <w:p w14:paraId="6EC1107C" w14:textId="77777777" w:rsidR="00826519" w:rsidRPr="00211285" w:rsidRDefault="00826519" w:rsidP="00826519">
      <w:pPr>
        <w:pStyle w:val="Tag12"/>
        <w:rPr>
          <w:rFonts w:ascii="American Typewriter" w:hAnsi="American Typewriter" w:cs="American Typewriter"/>
          <w:b w:val="0"/>
          <w:sz w:val="40"/>
          <w:szCs w:val="40"/>
        </w:rPr>
      </w:pPr>
      <w:r w:rsidRPr="00211285">
        <w:rPr>
          <w:rFonts w:ascii="American Typewriter" w:hAnsi="American Typewriter" w:cs="American Typewriter"/>
          <w:b w:val="0"/>
          <w:sz w:val="40"/>
          <w:szCs w:val="40"/>
        </w:rPr>
        <w:t>Resolve is not to be found in a willful action, but as a steadfastedness to allow the revelations of being. This allows for a new mode of political action outside the arbitrary whims of the sovereign ego</w:t>
      </w:r>
    </w:p>
    <w:p w14:paraId="7FA25416" w14:textId="77777777" w:rsidR="00826519" w:rsidRPr="00211285" w:rsidRDefault="00826519" w:rsidP="00826519">
      <w:pPr>
        <w:rPr>
          <w:rFonts w:ascii="American Typewriter" w:hAnsi="American Typewriter" w:cs="American Typewriter"/>
          <w:sz w:val="40"/>
          <w:szCs w:val="40"/>
        </w:rPr>
      </w:pPr>
    </w:p>
    <w:p w14:paraId="1180D7B1" w14:textId="77777777" w:rsidR="00826519" w:rsidRPr="00211285" w:rsidRDefault="00826519" w:rsidP="00826519">
      <w:pPr>
        <w:rPr>
          <w:rFonts w:ascii="American Typewriter" w:hAnsi="American Typewriter" w:cs="American Typewriter"/>
          <w:sz w:val="40"/>
          <w:szCs w:val="40"/>
        </w:rPr>
      </w:pPr>
      <w:r w:rsidRPr="00211285">
        <w:rPr>
          <w:rFonts w:ascii="American Typewriter" w:hAnsi="American Typewriter" w:cs="American Typewriter"/>
          <w:sz w:val="40"/>
          <w:szCs w:val="40"/>
        </w:rPr>
        <w:t>Trash (poetry rejecting consumerism of ocean, personification of Ocean as wailing mother)</w:t>
      </w:r>
    </w:p>
    <w:p w14:paraId="16DF52FB" w14:textId="77777777" w:rsidR="00826519" w:rsidRPr="00211285" w:rsidRDefault="00826519" w:rsidP="00826519">
      <w:pPr>
        <w:rPr>
          <w:rFonts w:ascii="American Typewriter" w:hAnsi="American Typewriter" w:cs="American Typewriter"/>
          <w:sz w:val="40"/>
          <w:szCs w:val="40"/>
        </w:rPr>
      </w:pPr>
      <w:r w:rsidRPr="00211285">
        <w:rPr>
          <w:rFonts w:ascii="American Typewriter" w:hAnsi="American Typewriter" w:cs="American Typewriter"/>
          <w:sz w:val="40"/>
          <w:szCs w:val="40"/>
        </w:rPr>
        <w:t>Reject Policies to develop ocean.</w:t>
      </w:r>
    </w:p>
    <w:p w14:paraId="23E1AC2A" w14:textId="77777777" w:rsidR="00826519" w:rsidRPr="00211285" w:rsidRDefault="00826519" w:rsidP="00D80CB3">
      <w:pPr>
        <w:rPr>
          <w:rFonts w:ascii="American Typewriter" w:hAnsi="American Typewriter" w:cs="American Typewriter"/>
          <w:sz w:val="40"/>
          <w:szCs w:val="40"/>
        </w:rPr>
      </w:pPr>
    </w:p>
    <w:p w14:paraId="3378A771" w14:textId="77777777" w:rsidR="00D80CB3" w:rsidRDefault="00D80CB3" w:rsidP="00A637EC"/>
    <w:p w14:paraId="6E710BA5" w14:textId="77777777" w:rsidR="00826519" w:rsidRDefault="00826519" w:rsidP="00A637EC"/>
    <w:sectPr w:rsidR="00826519" w:rsidSect="000C24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merican Typewriter">
    <w:panose1 w:val="02090604020004020304"/>
    <w:charset w:val="00"/>
    <w:family w:val="auto"/>
    <w:pitch w:val="variable"/>
    <w:sig w:usb0="A000006F" w:usb1="00000019" w:usb2="00000000" w:usb3="00000000" w:csb0="000001FB"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8"/>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F35"/>
    <w:rsid w:val="00076A5F"/>
    <w:rsid w:val="000C24FE"/>
    <w:rsid w:val="00211285"/>
    <w:rsid w:val="00317F35"/>
    <w:rsid w:val="003658E4"/>
    <w:rsid w:val="0048078A"/>
    <w:rsid w:val="005B4F5A"/>
    <w:rsid w:val="00720980"/>
    <w:rsid w:val="00724C16"/>
    <w:rsid w:val="0080724E"/>
    <w:rsid w:val="00826519"/>
    <w:rsid w:val="00A637EC"/>
    <w:rsid w:val="00D80C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A6B6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3"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48078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Tag,Big card,body,Normal Tag,small text,heading 2,Heading 2 Char1 Char Char, Ch,Heading 2 Char2 Char,Ch,No Spacing1121,No Spacing41,No Spacing6,No Spacing7,No Spacing8,No Spacing12,no read,No Spacing2111,TAG,No Spacing11111,small space,T,ta"/>
    <w:basedOn w:val="Normal"/>
    <w:next w:val="Normal"/>
    <w:link w:val="Heading4Char"/>
    <w:autoRedefine/>
    <w:uiPriority w:val="3"/>
    <w:unhideWhenUsed/>
    <w:qFormat/>
    <w:rsid w:val="00317F35"/>
    <w:pPr>
      <w:keepNext/>
      <w:keepLines/>
      <w:spacing w:before="40" w:line="259" w:lineRule="auto"/>
      <w:outlineLvl w:val="3"/>
    </w:pPr>
    <w:rPr>
      <w:rFonts w:eastAsiaTheme="majorEastAsia" w:cstheme="majorBidi"/>
      <w:b/>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Tag Char,Big card Char,body Char,Normal Tag Char,small text Char,heading 2 Char,Heading 2 Char1 Char Char Char, Ch Char,Heading 2 Char2 Char Char,Ch Char,No Spacing1121 Char,No Spacing41 Char,No Spacing6 Char,No Spacing7 Char,no read Char"/>
    <w:basedOn w:val="DefaultParagraphFont"/>
    <w:link w:val="Heading4"/>
    <w:uiPriority w:val="3"/>
    <w:rsid w:val="00317F35"/>
    <w:rPr>
      <w:rFonts w:eastAsiaTheme="majorEastAsia" w:cstheme="majorBidi"/>
      <w:b/>
      <w:iCs/>
      <w:sz w:val="26"/>
      <w:szCs w:val="22"/>
    </w:rPr>
  </w:style>
  <w:style w:type="character" w:customStyle="1" w:styleId="Style13ptBold">
    <w:name w:val="Style 13 pt Bold"/>
    <w:aliases w:val="Cite,Style Style Bold + 12 pt"/>
    <w:basedOn w:val="DefaultParagraphFont"/>
    <w:uiPriority w:val="5"/>
    <w:qFormat/>
    <w:rsid w:val="00A637EC"/>
    <w:rPr>
      <w:b/>
      <w:bCs/>
      <w:sz w:val="26"/>
    </w:rPr>
  </w:style>
  <w:style w:type="character" w:customStyle="1" w:styleId="Heading3Char">
    <w:name w:val="Heading 3 Char"/>
    <w:basedOn w:val="DefaultParagraphFont"/>
    <w:link w:val="Heading3"/>
    <w:uiPriority w:val="9"/>
    <w:rsid w:val="0048078A"/>
    <w:rPr>
      <w:rFonts w:asciiTheme="majorHAnsi" w:eastAsiaTheme="majorEastAsia" w:hAnsiTheme="majorHAnsi" w:cstheme="majorBidi"/>
      <w:b/>
      <w:bCs/>
      <w:color w:val="4F81BD" w:themeColor="accent1"/>
    </w:rPr>
  </w:style>
  <w:style w:type="paragraph" w:customStyle="1" w:styleId="Tag12">
    <w:name w:val="Tag12"/>
    <w:basedOn w:val="Normal"/>
    <w:qFormat/>
    <w:rsid w:val="00D80CB3"/>
    <w:pPr>
      <w:contextualSpacing/>
    </w:pPr>
    <w:rPr>
      <w:rFonts w:ascii="Calibri" w:hAnsi="Calibri"/>
      <w:b/>
      <w:sz w:val="22"/>
    </w:rPr>
  </w:style>
  <w:style w:type="character" w:customStyle="1" w:styleId="cite">
    <w:name w:val="cite"/>
    <w:aliases w:val="Heading 3 Char Char Char,Heading 3 Char Char Char1,Heading 3 Char1,Char Char2,Heading 3 Char1 Char,Citation Char Char1 Char Char Char Char Char,Citation Char,cites Char Char,Citation Char Char Char,Heading 3 Char1 Char Char Char,Underlined Text Cha"/>
    <w:basedOn w:val="DefaultParagraphFont"/>
    <w:link w:val="Citation"/>
    <w:rsid w:val="00D80CB3"/>
    <w:rPr>
      <w:rFonts w:ascii="Times New Roman" w:hAnsi="Times New Roman"/>
      <w:b/>
    </w:rPr>
  </w:style>
  <w:style w:type="paragraph" w:customStyle="1" w:styleId="Citation">
    <w:name w:val="Citation"/>
    <w:basedOn w:val="Normal"/>
    <w:next w:val="Normal"/>
    <w:link w:val="cite"/>
    <w:rsid w:val="00D80CB3"/>
    <w:pPr>
      <w:tabs>
        <w:tab w:val="left" w:pos="1440"/>
      </w:tabs>
    </w:pPr>
    <w:rPr>
      <w:rFonts w:ascii="Times New Roman" w:hAnsi="Times New Roman"/>
      <w: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3"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48078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Tag,Big card,body,Normal Tag,small text,heading 2,Heading 2 Char1 Char Char, Ch,Heading 2 Char2 Char,Ch,No Spacing1121,No Spacing41,No Spacing6,No Spacing7,No Spacing8,No Spacing12,no read,No Spacing2111,TAG,No Spacing11111,small space,T,ta"/>
    <w:basedOn w:val="Normal"/>
    <w:next w:val="Normal"/>
    <w:link w:val="Heading4Char"/>
    <w:autoRedefine/>
    <w:uiPriority w:val="3"/>
    <w:unhideWhenUsed/>
    <w:qFormat/>
    <w:rsid w:val="00317F35"/>
    <w:pPr>
      <w:keepNext/>
      <w:keepLines/>
      <w:spacing w:before="40" w:line="259" w:lineRule="auto"/>
      <w:outlineLvl w:val="3"/>
    </w:pPr>
    <w:rPr>
      <w:rFonts w:eastAsiaTheme="majorEastAsia" w:cstheme="majorBidi"/>
      <w:b/>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Tag Char,Big card Char,body Char,Normal Tag Char,small text Char,heading 2 Char,Heading 2 Char1 Char Char Char, Ch Char,Heading 2 Char2 Char Char,Ch Char,No Spacing1121 Char,No Spacing41 Char,No Spacing6 Char,No Spacing7 Char,no read Char"/>
    <w:basedOn w:val="DefaultParagraphFont"/>
    <w:link w:val="Heading4"/>
    <w:uiPriority w:val="3"/>
    <w:rsid w:val="00317F35"/>
    <w:rPr>
      <w:rFonts w:eastAsiaTheme="majorEastAsia" w:cstheme="majorBidi"/>
      <w:b/>
      <w:iCs/>
      <w:sz w:val="26"/>
      <w:szCs w:val="22"/>
    </w:rPr>
  </w:style>
  <w:style w:type="character" w:customStyle="1" w:styleId="Style13ptBold">
    <w:name w:val="Style 13 pt Bold"/>
    <w:aliases w:val="Cite,Style Style Bold + 12 pt"/>
    <w:basedOn w:val="DefaultParagraphFont"/>
    <w:uiPriority w:val="5"/>
    <w:qFormat/>
    <w:rsid w:val="00A637EC"/>
    <w:rPr>
      <w:b/>
      <w:bCs/>
      <w:sz w:val="26"/>
    </w:rPr>
  </w:style>
  <w:style w:type="character" w:customStyle="1" w:styleId="Heading3Char">
    <w:name w:val="Heading 3 Char"/>
    <w:basedOn w:val="DefaultParagraphFont"/>
    <w:link w:val="Heading3"/>
    <w:uiPriority w:val="9"/>
    <w:rsid w:val="0048078A"/>
    <w:rPr>
      <w:rFonts w:asciiTheme="majorHAnsi" w:eastAsiaTheme="majorEastAsia" w:hAnsiTheme="majorHAnsi" w:cstheme="majorBidi"/>
      <w:b/>
      <w:bCs/>
      <w:color w:val="4F81BD" w:themeColor="accent1"/>
    </w:rPr>
  </w:style>
  <w:style w:type="paragraph" w:customStyle="1" w:styleId="Tag12">
    <w:name w:val="Tag12"/>
    <w:basedOn w:val="Normal"/>
    <w:qFormat/>
    <w:rsid w:val="00D80CB3"/>
    <w:pPr>
      <w:contextualSpacing/>
    </w:pPr>
    <w:rPr>
      <w:rFonts w:ascii="Calibri" w:hAnsi="Calibri"/>
      <w:b/>
      <w:sz w:val="22"/>
    </w:rPr>
  </w:style>
  <w:style w:type="character" w:customStyle="1" w:styleId="cite">
    <w:name w:val="cite"/>
    <w:aliases w:val="Heading 3 Char Char Char,Heading 3 Char Char Char1,Heading 3 Char1,Char Char2,Heading 3 Char1 Char,Citation Char Char1 Char Char Char Char Char,Citation Char,cites Char Char,Citation Char Char Char,Heading 3 Char1 Char Char Char,Underlined Text Cha"/>
    <w:basedOn w:val="DefaultParagraphFont"/>
    <w:link w:val="Citation"/>
    <w:rsid w:val="00D80CB3"/>
    <w:rPr>
      <w:rFonts w:ascii="Times New Roman" w:hAnsi="Times New Roman"/>
      <w:b/>
    </w:rPr>
  </w:style>
  <w:style w:type="paragraph" w:customStyle="1" w:styleId="Citation">
    <w:name w:val="Citation"/>
    <w:basedOn w:val="Normal"/>
    <w:next w:val="Normal"/>
    <w:link w:val="cite"/>
    <w:rsid w:val="00D80CB3"/>
    <w:pPr>
      <w:tabs>
        <w:tab w:val="left" w:pos="1440"/>
      </w:tabs>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897</Words>
  <Characters>5116</Characters>
  <Application>Microsoft Macintosh Word</Application>
  <DocSecurity>0</DocSecurity>
  <Lines>42</Lines>
  <Paragraphs>12</Paragraphs>
  <ScaleCrop>false</ScaleCrop>
  <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Leeann Solice</dc:creator>
  <cp:keywords/>
  <dc:description/>
  <cp:lastModifiedBy>Leeann Solice</cp:lastModifiedBy>
  <cp:revision>3</cp:revision>
  <dcterms:created xsi:type="dcterms:W3CDTF">2014-09-11T18:41:00Z</dcterms:created>
  <dcterms:modified xsi:type="dcterms:W3CDTF">2014-09-11T18:43:00Z</dcterms:modified>
</cp:coreProperties>
</file>